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84" w:rsidRDefault="00F96D94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大学生创业训练项目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A11884" w:rsidRDefault="00A11884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A11884" w:rsidRDefault="00A11884">
      <w:pPr>
        <w:ind w:firstLineChars="200" w:firstLine="580"/>
        <w:rPr>
          <w:rFonts w:ascii="宋体" w:hAnsi="宋体"/>
          <w:color w:val="000000"/>
          <w:sz w:val="29"/>
        </w:rPr>
      </w:pP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</w:t>
      </w:r>
      <w:r>
        <w:rPr>
          <w:rFonts w:ascii="黑体" w:eastAsia="黑体" w:hAnsi="宋体" w:hint="eastAsia"/>
          <w:color w:val="000000"/>
          <w:sz w:val="30"/>
          <w:szCs w:val="30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</w:rPr>
        <w:t>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A11884" w:rsidRDefault="00F96D94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>××××大学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A11884" w:rsidRDefault="00A11884">
      <w:pPr>
        <w:jc w:val="center"/>
        <w:rPr>
          <w:rFonts w:ascii="黑体" w:eastAsia="黑体" w:hAnsi="宋体"/>
          <w:sz w:val="30"/>
          <w:szCs w:val="30"/>
        </w:rPr>
      </w:pPr>
    </w:p>
    <w:p w:rsidR="00A11884" w:rsidRDefault="00F96D94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 </w:t>
      </w:r>
    </w:p>
    <w:p w:rsidR="00A11884" w:rsidRDefault="00F96D94">
      <w:pPr>
        <w:jc w:val="center"/>
        <w:rPr>
          <w:b/>
          <w:sz w:val="36"/>
          <w:szCs w:val="36"/>
        </w:rPr>
      </w:pPr>
      <w:r>
        <w:rPr>
          <w:rFonts w:ascii="黑体" w:eastAsia="黑体" w:hAnsi="宋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A11884" w:rsidRDefault="00A11884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A11884" w:rsidRDefault="00F96D94" w:rsidP="00987A9B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、本申请书所列各项内容均须实事求是，认真填写，表达明确严谨，简明扼要</w:t>
      </w:r>
    </w:p>
    <w:p w:rsidR="00A11884" w:rsidRDefault="00F96D94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、申请人为本科生创新团队，首页只填负责人。“项目编号”一栏不填。</w:t>
      </w:r>
    </w:p>
    <w:p w:rsidR="00A11884" w:rsidRDefault="00F96D94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、本申请书为大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16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开本（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A4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），左侧装订成册。可网上下载、自行复印或加页，但格式、内容、大小均须与原件一致。</w:t>
      </w:r>
    </w:p>
    <w:p w:rsidR="00A11884" w:rsidRDefault="00F96D94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、负责人所在学院认真审核</w:t>
      </w:r>
      <w:r>
        <w:rPr>
          <w:rFonts w:ascii="仿宋_GB2312" w:eastAsia="仿宋_GB2312" w:hint="eastAsia"/>
          <w:sz w:val="30"/>
          <w:szCs w:val="30"/>
        </w:rPr>
        <w:t xml:space="preserve">, </w:t>
      </w:r>
      <w:r>
        <w:rPr>
          <w:rFonts w:ascii="仿宋_GB2312" w:eastAsia="仿宋_GB2312" w:hint="eastAsia"/>
          <w:sz w:val="30"/>
          <w:szCs w:val="30"/>
        </w:rPr>
        <w:t>经初评和答辩，签署意见后，将申请书（一式两份）报送</w:t>
      </w:r>
      <w:r>
        <w:rPr>
          <w:rFonts w:ascii="仿宋_GB2312" w:eastAsia="仿宋_GB2312" w:hAnsi="宋体" w:hint="eastAsia"/>
        </w:rPr>
        <w:t>××××</w:t>
      </w:r>
      <w:r>
        <w:rPr>
          <w:rFonts w:ascii="仿宋_GB2312" w:eastAsia="仿宋_GB2312" w:hint="eastAsia"/>
          <w:sz w:val="30"/>
          <w:szCs w:val="30"/>
        </w:rPr>
        <w:t>大学项目管理办公室。</w:t>
      </w:r>
    </w:p>
    <w:p w:rsidR="00A11884" w:rsidRDefault="00A11884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A11884" w:rsidRDefault="00F96D9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87A9B" w:rsidTr="00504F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87A9B" w:rsidRDefault="00987A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987A9B" w:rsidRDefault="00987A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  <w:bookmarkStart w:id="0" w:name="_GoBack"/>
            <w:bookmarkEnd w:id="0"/>
            <w:r w:rsidRPr="00987A9B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A11884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组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A11884">
        <w:trPr>
          <w:trHeight w:val="6400"/>
        </w:trPr>
        <w:tc>
          <w:tcPr>
            <w:tcW w:w="8715" w:type="dxa"/>
          </w:tcPr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项目简介</w:t>
            </w:r>
          </w:p>
          <w:p w:rsidR="00A11884" w:rsidRDefault="00A11884" w:rsidP="00987A9B">
            <w:pPr>
              <w:tabs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987A9B">
            <w:pPr>
              <w:tabs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项目来源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行业及市场前景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创新点与项目特色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生产或运营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（生产或运营方式，材料、劳动力、设备需求，质量保证，生产成本。）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投融资方案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管理模式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（合作计划，实施方案，机构设置，人员管理，销售策略等。）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风险预测及应对措施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效益预测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（未来三年至五年的销售收入、利润、资产回报率等。）</w:t>
            </w:r>
          </w:p>
          <w:p w:rsidR="00A11884" w:rsidRDefault="00A11884">
            <w:pPr>
              <w:rPr>
                <w:sz w:val="24"/>
                <w:szCs w:val="24"/>
              </w:rPr>
            </w:pPr>
          </w:p>
          <w:p w:rsidR="00A11884" w:rsidRDefault="00A11884">
            <w:pPr>
              <w:rPr>
                <w:sz w:val="24"/>
                <w:szCs w:val="24"/>
              </w:rPr>
            </w:pPr>
          </w:p>
          <w:p w:rsidR="00A11884" w:rsidRDefault="00A11884">
            <w:pPr>
              <w:rPr>
                <w:sz w:val="24"/>
                <w:szCs w:val="24"/>
              </w:rPr>
            </w:pP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155"/>
        <w:gridCol w:w="2205"/>
        <w:gridCol w:w="1560"/>
        <w:gridCol w:w="1590"/>
      </w:tblGrid>
      <w:tr w:rsidR="00A11884">
        <w:trPr>
          <w:cantSplit/>
          <w:trHeight w:val="3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开支科目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A11884">
        <w:trPr>
          <w:cantSplit/>
          <w:trHeight w:val="492"/>
        </w:trPr>
        <w:tc>
          <w:tcPr>
            <w:tcW w:w="1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A11884">
        <w:trPr>
          <w:cantSplit/>
          <w:trHeight w:val="560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1884">
        <w:trPr>
          <w:cantSplit/>
          <w:trHeight w:val="554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1. </w:t>
            </w:r>
            <w:r>
              <w:rPr>
                <w:rFonts w:ascii="宋体" w:hAnsi="宋体" w:hint="eastAsia"/>
                <w:sz w:val="24"/>
                <w:szCs w:val="24"/>
              </w:rPr>
              <w:t>业务费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4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）能源动力费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5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）会议费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7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）差旅费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9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）文献检索费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11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）论文出版费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4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 xml:space="preserve">2. </w:t>
            </w:r>
            <w:r>
              <w:rPr>
                <w:rFonts w:ascii="宋体" w:hAnsi="宋体" w:hint="eastAsia"/>
                <w:sz w:val="24"/>
                <w:szCs w:val="24"/>
              </w:rPr>
              <w:t>仪器设备购置费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49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3. </w:t>
            </w:r>
            <w:r>
              <w:rPr>
                <w:rFonts w:ascii="宋体" w:hAnsi="宋体" w:hint="eastAsia"/>
                <w:sz w:val="24"/>
                <w:szCs w:val="24"/>
              </w:rPr>
              <w:t>材料费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5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学校批准经费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321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360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A11884" w:rsidRDefault="00F96D94">
            <w:pPr>
              <w:spacing w:line="360" w:lineRule="auto"/>
              <w:ind w:firstLineChars="2200" w:firstLine="530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482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F96D94">
            <w:pPr>
              <w:spacing w:line="360" w:lineRule="auto"/>
              <w:ind w:firstLineChars="2100" w:firstLine="506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A11884" w:rsidRDefault="00F96D94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ind w:firstLineChars="2100" w:firstLine="5040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ind w:firstLineChars="2100" w:firstLine="504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A11884" w:rsidRDefault="00F96D94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328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A11884" w:rsidRDefault="00A11884">
            <w:pPr>
              <w:spacing w:line="360" w:lineRule="auto"/>
              <w:ind w:firstLineChars="2100" w:firstLine="5040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ind w:firstLineChars="2100" w:firstLine="504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A11884" w:rsidRDefault="00F96D94">
            <w:pPr>
              <w:spacing w:line="360" w:lineRule="auto"/>
              <w:ind w:firstLineChars="2252" w:firstLine="5426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A11884" w:rsidRDefault="00A11884"/>
    <w:sectPr w:rsidR="00A11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94" w:rsidRDefault="00F96D94" w:rsidP="00987A9B">
      <w:r>
        <w:separator/>
      </w:r>
    </w:p>
  </w:endnote>
  <w:endnote w:type="continuationSeparator" w:id="0">
    <w:p w:rsidR="00F96D94" w:rsidRDefault="00F96D94" w:rsidP="0098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94" w:rsidRDefault="00F96D94" w:rsidP="00987A9B">
      <w:r>
        <w:separator/>
      </w:r>
    </w:p>
  </w:footnote>
  <w:footnote w:type="continuationSeparator" w:id="0">
    <w:p w:rsidR="00F96D94" w:rsidRDefault="00F96D94" w:rsidP="00987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5FC14C3"/>
    <w:multiLevelType w:val="multilevel"/>
    <w:tmpl w:val="45FC14C3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2">
    <w:nsid w:val="60BC485B"/>
    <w:multiLevelType w:val="multilevel"/>
    <w:tmpl w:val="60BC485B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987A9B"/>
    <w:rsid w:val="00A11884"/>
    <w:rsid w:val="00F96D94"/>
    <w:rsid w:val="2A3F60BA"/>
    <w:rsid w:val="57C83650"/>
    <w:rsid w:val="5DDD4802"/>
    <w:rsid w:val="6035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98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8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A9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98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8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A9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270</Words>
  <Characters>1540</Characters>
  <Application>Microsoft Office Word</Application>
  <DocSecurity>0</DocSecurity>
  <Lines>12</Lines>
  <Paragraphs>3</Paragraphs>
  <ScaleCrop>false</ScaleCrop>
  <Company>china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changedu</cp:lastModifiedBy>
  <cp:revision>2</cp:revision>
  <dcterms:created xsi:type="dcterms:W3CDTF">2017-03-23T12:28:00Z</dcterms:created>
  <dcterms:modified xsi:type="dcterms:W3CDTF">2018-03-21T06:54:00Z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